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82" w:type="dxa"/>
        <w:tblBorders>
          <w:bottom w:val="single" w:sz="4" w:space="0" w:color="auto"/>
        </w:tblBorders>
        <w:tblLook w:val="01E0"/>
      </w:tblPr>
      <w:tblGrid>
        <w:gridCol w:w="7277"/>
        <w:gridCol w:w="236"/>
        <w:gridCol w:w="1800"/>
        <w:gridCol w:w="1269"/>
      </w:tblGrid>
      <w:tr w:rsidR="005527A4" w:rsidRPr="00AA3F2E" w:rsidTr="00E37AB7">
        <w:tc>
          <w:tcPr>
            <w:tcW w:w="727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3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37AB7">
        <w:tc>
          <w:tcPr>
            <w:tcW w:w="727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AA5FA8">
              <w:rPr>
                <w:b/>
              </w:rPr>
              <w:t xml:space="preserve"> 17EN3010</w:t>
            </w:r>
          </w:p>
        </w:tc>
        <w:tc>
          <w:tcPr>
            <w:tcW w:w="23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37AB7">
        <w:tc>
          <w:tcPr>
            <w:tcW w:w="7277" w:type="dxa"/>
          </w:tcPr>
          <w:p w:rsidR="005527A4" w:rsidRPr="003156C3" w:rsidRDefault="005527A4" w:rsidP="00875196">
            <w:pPr>
              <w:pStyle w:val="Title"/>
              <w:jc w:val="left"/>
              <w:rPr>
                <w:b/>
              </w:rPr>
            </w:pPr>
            <w:r w:rsidRPr="003156C3">
              <w:rPr>
                <w:b/>
              </w:rPr>
              <w:t>Sub. Name :</w:t>
            </w:r>
            <w:r w:rsidR="00AA5FA8" w:rsidRPr="003156C3">
              <w:rPr>
                <w:b/>
              </w:rPr>
              <w:t xml:space="preserve"> </w:t>
            </w:r>
            <w:r w:rsidR="00E37AB7" w:rsidRPr="003156C3">
              <w:rPr>
                <w:b/>
              </w:rPr>
              <w:t>TEACHING ENGLISH AS SECOND LANGUAGE</w:t>
            </w:r>
          </w:p>
        </w:tc>
        <w:tc>
          <w:tcPr>
            <w:tcW w:w="23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3156C3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AA5FA8" w:rsidRPr="00EF5853" w:rsidTr="003156C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A5FA8" w:rsidRPr="00EF5853" w:rsidRDefault="00AA5FA8" w:rsidP="00AA5FA8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AA5FA8" w:rsidRPr="00EF5853" w:rsidRDefault="00AA5FA8" w:rsidP="00AA5FA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5FA8" w:rsidRPr="003156C3" w:rsidRDefault="00AA5FA8" w:rsidP="00E37AB7">
            <w:pPr>
              <w:jc w:val="both"/>
            </w:pPr>
            <w:r w:rsidRPr="003156C3">
              <w:t>What are the theoretical supports available for ESL?</w:t>
            </w:r>
          </w:p>
        </w:tc>
        <w:tc>
          <w:tcPr>
            <w:tcW w:w="1170" w:type="dxa"/>
            <w:shd w:val="clear" w:color="auto" w:fill="auto"/>
          </w:tcPr>
          <w:p w:rsidR="00AA5FA8" w:rsidRPr="00875196" w:rsidRDefault="00807F26" w:rsidP="00AA5F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A5FA8" w:rsidRPr="005814FF" w:rsidRDefault="00604F96" w:rsidP="00AA5FA8">
            <w:pPr>
              <w:jc w:val="center"/>
            </w:pPr>
            <w:r>
              <w:t>12</w:t>
            </w:r>
          </w:p>
        </w:tc>
      </w:tr>
      <w:tr w:rsidR="00AA5FA8" w:rsidRPr="00EF5853" w:rsidTr="003156C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A5FA8" w:rsidRPr="00EF5853" w:rsidRDefault="00AA5FA8" w:rsidP="00AA5FA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5FA8" w:rsidRPr="00EF5853" w:rsidRDefault="00AA5FA8" w:rsidP="00AA5FA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5FA8" w:rsidRPr="003156C3" w:rsidRDefault="00AA5FA8" w:rsidP="00E37AB7">
            <w:pPr>
              <w:jc w:val="both"/>
            </w:pPr>
            <w:r w:rsidRPr="003156C3">
              <w:t>Explain the nature of L2 acquisition and observations</w:t>
            </w:r>
          </w:p>
        </w:tc>
        <w:tc>
          <w:tcPr>
            <w:tcW w:w="1170" w:type="dxa"/>
            <w:shd w:val="clear" w:color="auto" w:fill="auto"/>
          </w:tcPr>
          <w:p w:rsidR="00AA5FA8" w:rsidRPr="00875196" w:rsidRDefault="00807F26" w:rsidP="00AA5F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A5FA8" w:rsidRPr="005814FF" w:rsidRDefault="00604F96" w:rsidP="00AA5FA8">
            <w:pPr>
              <w:jc w:val="center"/>
            </w:pPr>
            <w:r>
              <w:t>8</w:t>
            </w:r>
          </w:p>
        </w:tc>
      </w:tr>
      <w:tr w:rsidR="00AA5FA8" w:rsidRPr="00EF5853" w:rsidTr="003156C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A5FA8" w:rsidRPr="003156C3" w:rsidRDefault="00AA5FA8" w:rsidP="00AA5FA8">
            <w:pPr>
              <w:jc w:val="center"/>
            </w:pPr>
            <w:r w:rsidRPr="003156C3">
              <w:t>(OR)</w:t>
            </w:r>
          </w:p>
        </w:tc>
      </w:tr>
      <w:tr w:rsidR="00AA5FA8" w:rsidRPr="00EF5853" w:rsidTr="003156C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A5FA8" w:rsidRPr="00EF5853" w:rsidRDefault="00AA5FA8" w:rsidP="00AA5FA8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AA5FA8" w:rsidRPr="00EF5853" w:rsidRDefault="00AA5FA8" w:rsidP="00AA5FA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5FA8" w:rsidRPr="003156C3" w:rsidRDefault="00AA5FA8" w:rsidP="00E37AB7">
            <w:pPr>
              <w:jc w:val="both"/>
            </w:pPr>
            <w:r w:rsidRPr="003156C3">
              <w:t>Elaborate the different stages of L2 acquisition</w:t>
            </w:r>
          </w:p>
        </w:tc>
        <w:tc>
          <w:tcPr>
            <w:tcW w:w="1170" w:type="dxa"/>
            <w:shd w:val="clear" w:color="auto" w:fill="auto"/>
          </w:tcPr>
          <w:p w:rsidR="00AA5FA8" w:rsidRPr="00875196" w:rsidRDefault="00807F26" w:rsidP="00AA5F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A5FA8" w:rsidRPr="005814FF" w:rsidRDefault="00604F96" w:rsidP="00AA5FA8">
            <w:pPr>
              <w:jc w:val="center"/>
            </w:pPr>
            <w:r>
              <w:t>10</w:t>
            </w:r>
          </w:p>
        </w:tc>
      </w:tr>
      <w:tr w:rsidR="00AA5FA8" w:rsidRPr="00EF5853" w:rsidTr="003156C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A5FA8" w:rsidRPr="00EF5853" w:rsidRDefault="00AA5FA8" w:rsidP="00AA5FA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5FA8" w:rsidRPr="00EF5853" w:rsidRDefault="00AA5FA8" w:rsidP="00AA5FA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5FA8" w:rsidRPr="003156C3" w:rsidRDefault="00AA5FA8" w:rsidP="00E37AB7">
            <w:pPr>
              <w:jc w:val="both"/>
            </w:pPr>
            <w:r w:rsidRPr="003156C3">
              <w:t>Examine the different trends in L2 theories</w:t>
            </w:r>
          </w:p>
        </w:tc>
        <w:tc>
          <w:tcPr>
            <w:tcW w:w="1170" w:type="dxa"/>
            <w:shd w:val="clear" w:color="auto" w:fill="auto"/>
          </w:tcPr>
          <w:p w:rsidR="00AA5FA8" w:rsidRPr="00875196" w:rsidRDefault="00807F26" w:rsidP="00AA5F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A5FA8" w:rsidRPr="005814FF" w:rsidRDefault="00604F96" w:rsidP="00AA5FA8">
            <w:pPr>
              <w:jc w:val="center"/>
            </w:pPr>
            <w:r>
              <w:t>10</w:t>
            </w:r>
          </w:p>
        </w:tc>
      </w:tr>
      <w:tr w:rsidR="00AA5FA8" w:rsidRPr="00EF5853" w:rsidTr="003156C3">
        <w:trPr>
          <w:trHeight w:val="90"/>
        </w:trPr>
        <w:tc>
          <w:tcPr>
            <w:tcW w:w="810" w:type="dxa"/>
            <w:shd w:val="clear" w:color="auto" w:fill="auto"/>
          </w:tcPr>
          <w:p w:rsidR="00AA5FA8" w:rsidRPr="00EF5853" w:rsidRDefault="00AA5FA8" w:rsidP="00AA5FA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5FA8" w:rsidRPr="00EF5853" w:rsidRDefault="00AA5FA8" w:rsidP="00AA5FA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5FA8" w:rsidRPr="003156C3" w:rsidRDefault="00AA5FA8" w:rsidP="00AA5FA8"/>
        </w:tc>
        <w:tc>
          <w:tcPr>
            <w:tcW w:w="1170" w:type="dxa"/>
            <w:shd w:val="clear" w:color="auto" w:fill="auto"/>
          </w:tcPr>
          <w:p w:rsidR="00AA5FA8" w:rsidRPr="00875196" w:rsidRDefault="00AA5FA8" w:rsidP="00AA5F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A5FA8" w:rsidRPr="005814FF" w:rsidRDefault="00AA5FA8" w:rsidP="00AA5FA8">
            <w:pPr>
              <w:jc w:val="center"/>
            </w:pPr>
          </w:p>
        </w:tc>
      </w:tr>
      <w:tr w:rsidR="00E37AB7" w:rsidRPr="00EF5853" w:rsidTr="003156C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37AB7" w:rsidRPr="00EF5853" w:rsidRDefault="00E37AB7" w:rsidP="00AA5FA8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37AB7" w:rsidRPr="00EF5853" w:rsidRDefault="00E37AB7" w:rsidP="00AA5FA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37AB7" w:rsidRPr="003156C3" w:rsidRDefault="00E37AB7" w:rsidP="00E37AB7">
            <w:pPr>
              <w:jc w:val="both"/>
            </w:pPr>
            <w:r w:rsidRPr="003156C3">
              <w:t>Evaluate the Cultural influences in Second Language Learning</w:t>
            </w:r>
          </w:p>
        </w:tc>
        <w:tc>
          <w:tcPr>
            <w:tcW w:w="1170" w:type="dxa"/>
            <w:shd w:val="clear" w:color="auto" w:fill="auto"/>
          </w:tcPr>
          <w:p w:rsidR="00E37AB7" w:rsidRPr="00875196" w:rsidRDefault="00E37AB7" w:rsidP="00AA5F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37AB7" w:rsidRPr="005814FF" w:rsidRDefault="00E37AB7" w:rsidP="00AA5FA8">
            <w:pPr>
              <w:jc w:val="center"/>
            </w:pPr>
            <w:r>
              <w:t>12</w:t>
            </w:r>
          </w:p>
        </w:tc>
      </w:tr>
      <w:tr w:rsidR="00E37AB7" w:rsidRPr="00EF5853" w:rsidTr="003156C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37AB7" w:rsidRPr="00EF5853" w:rsidRDefault="00E37AB7" w:rsidP="00AA5FA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37AB7" w:rsidRPr="00EF5853" w:rsidRDefault="00E37AB7" w:rsidP="00AA5FA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37AB7" w:rsidRPr="003156C3" w:rsidRDefault="00E37AB7" w:rsidP="00E37AB7">
            <w:pPr>
              <w:jc w:val="both"/>
            </w:pPr>
            <w:r w:rsidRPr="003156C3">
              <w:t>Discuss intercultural communication in L2 Classroom</w:t>
            </w:r>
          </w:p>
        </w:tc>
        <w:tc>
          <w:tcPr>
            <w:tcW w:w="1170" w:type="dxa"/>
            <w:shd w:val="clear" w:color="auto" w:fill="auto"/>
          </w:tcPr>
          <w:p w:rsidR="00E37AB7" w:rsidRPr="00875196" w:rsidRDefault="00E37AB7" w:rsidP="00AA5F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E37AB7" w:rsidRPr="005814FF" w:rsidRDefault="00E37AB7" w:rsidP="00AA5FA8">
            <w:pPr>
              <w:jc w:val="center"/>
            </w:pPr>
            <w:r>
              <w:t>8</w:t>
            </w:r>
          </w:p>
        </w:tc>
      </w:tr>
      <w:tr w:rsidR="00AA5FA8" w:rsidRPr="00EF5853" w:rsidTr="003156C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A5FA8" w:rsidRPr="003156C3" w:rsidRDefault="00AA5FA8" w:rsidP="00AA5FA8">
            <w:pPr>
              <w:jc w:val="center"/>
            </w:pPr>
            <w:r w:rsidRPr="003156C3">
              <w:t>(OR)</w:t>
            </w:r>
          </w:p>
        </w:tc>
      </w:tr>
      <w:tr w:rsidR="00E37AB7" w:rsidRPr="00EF5853" w:rsidTr="003156C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37AB7" w:rsidRPr="00EF5853" w:rsidRDefault="00E37AB7" w:rsidP="00AA5FA8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37AB7" w:rsidRPr="00EF5853" w:rsidRDefault="00E37AB7" w:rsidP="00AA5FA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37AB7" w:rsidRPr="003156C3" w:rsidRDefault="00E37AB7" w:rsidP="00E37AB7">
            <w:pPr>
              <w:jc w:val="both"/>
            </w:pPr>
            <w:r w:rsidRPr="003156C3">
              <w:t>Elaborate the steps to be followed while teaching English to Primary Learners.</w:t>
            </w:r>
          </w:p>
        </w:tc>
        <w:tc>
          <w:tcPr>
            <w:tcW w:w="1170" w:type="dxa"/>
            <w:shd w:val="clear" w:color="auto" w:fill="auto"/>
          </w:tcPr>
          <w:p w:rsidR="00E37AB7" w:rsidRPr="00875196" w:rsidRDefault="00E37AB7" w:rsidP="00AA5F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37AB7" w:rsidRPr="005814FF" w:rsidRDefault="00E37AB7" w:rsidP="00AA5FA8">
            <w:pPr>
              <w:jc w:val="center"/>
            </w:pPr>
            <w:r>
              <w:t>12</w:t>
            </w:r>
          </w:p>
        </w:tc>
      </w:tr>
      <w:tr w:rsidR="00E37AB7" w:rsidRPr="00EF5853" w:rsidTr="003156C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37AB7" w:rsidRPr="00EF5853" w:rsidRDefault="00E37AB7" w:rsidP="00AA5FA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37AB7" w:rsidRPr="00EF5853" w:rsidRDefault="00E37AB7" w:rsidP="00AA5FA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37AB7" w:rsidRPr="003156C3" w:rsidRDefault="00E37AB7" w:rsidP="00E37AB7">
            <w:pPr>
              <w:jc w:val="both"/>
            </w:pPr>
            <w:r w:rsidRPr="003156C3">
              <w:t>How could you assess someone’s L2 proficiency?</w:t>
            </w:r>
          </w:p>
        </w:tc>
        <w:tc>
          <w:tcPr>
            <w:tcW w:w="1170" w:type="dxa"/>
            <w:shd w:val="clear" w:color="auto" w:fill="auto"/>
          </w:tcPr>
          <w:p w:rsidR="00E37AB7" w:rsidRPr="00875196" w:rsidRDefault="00E37AB7" w:rsidP="00AA5F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37AB7" w:rsidRPr="005814FF" w:rsidRDefault="00E37AB7" w:rsidP="00AA5FA8">
            <w:pPr>
              <w:jc w:val="center"/>
            </w:pPr>
            <w:r>
              <w:t>8</w:t>
            </w:r>
          </w:p>
        </w:tc>
      </w:tr>
      <w:tr w:rsidR="00AA5FA8" w:rsidRPr="00EF5853" w:rsidTr="003156C3">
        <w:trPr>
          <w:trHeight w:val="90"/>
        </w:trPr>
        <w:tc>
          <w:tcPr>
            <w:tcW w:w="810" w:type="dxa"/>
            <w:shd w:val="clear" w:color="auto" w:fill="auto"/>
          </w:tcPr>
          <w:p w:rsidR="00AA5FA8" w:rsidRPr="00EF5853" w:rsidRDefault="00AA5FA8" w:rsidP="00AA5FA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5FA8" w:rsidRPr="00EF5853" w:rsidRDefault="00AA5FA8" w:rsidP="00AA5FA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5FA8" w:rsidRPr="003156C3" w:rsidRDefault="00AA5FA8" w:rsidP="00AA5FA8"/>
        </w:tc>
        <w:tc>
          <w:tcPr>
            <w:tcW w:w="1170" w:type="dxa"/>
            <w:shd w:val="clear" w:color="auto" w:fill="auto"/>
          </w:tcPr>
          <w:p w:rsidR="00AA5FA8" w:rsidRPr="00875196" w:rsidRDefault="00AA5FA8" w:rsidP="00AA5F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A5FA8" w:rsidRPr="005814FF" w:rsidRDefault="00AA5FA8" w:rsidP="00AA5FA8">
            <w:pPr>
              <w:jc w:val="center"/>
            </w:pPr>
          </w:p>
        </w:tc>
      </w:tr>
      <w:tr w:rsidR="008D174A" w:rsidRPr="00EF5853" w:rsidTr="003156C3">
        <w:trPr>
          <w:trHeight w:val="90"/>
        </w:trPr>
        <w:tc>
          <w:tcPr>
            <w:tcW w:w="810" w:type="dxa"/>
            <w:shd w:val="clear" w:color="auto" w:fill="auto"/>
          </w:tcPr>
          <w:p w:rsidR="008D174A" w:rsidRPr="00EF5853" w:rsidRDefault="008D174A" w:rsidP="008D174A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D174A" w:rsidRPr="00EF5853" w:rsidRDefault="008D174A" w:rsidP="008D174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174A" w:rsidRPr="003156C3" w:rsidRDefault="00604F96" w:rsidP="008D174A">
            <w:r w:rsidRPr="003156C3">
              <w:t>How does interaction in the classroom take place with modifications of speech rate?</w:t>
            </w:r>
          </w:p>
        </w:tc>
        <w:tc>
          <w:tcPr>
            <w:tcW w:w="1170" w:type="dxa"/>
            <w:shd w:val="clear" w:color="auto" w:fill="auto"/>
          </w:tcPr>
          <w:p w:rsidR="008D174A" w:rsidRPr="00875196" w:rsidRDefault="00807F26" w:rsidP="008D17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D174A" w:rsidRPr="005814FF" w:rsidRDefault="00604F96" w:rsidP="008D174A">
            <w:pPr>
              <w:jc w:val="center"/>
            </w:pPr>
            <w:r>
              <w:t>20</w:t>
            </w:r>
          </w:p>
        </w:tc>
      </w:tr>
      <w:tr w:rsidR="00AA5FA8" w:rsidRPr="00EF5853" w:rsidTr="003156C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A5FA8" w:rsidRPr="003156C3" w:rsidRDefault="00AA5FA8" w:rsidP="00AA5FA8">
            <w:pPr>
              <w:jc w:val="center"/>
            </w:pPr>
            <w:r w:rsidRPr="003156C3">
              <w:t>(OR)</w:t>
            </w:r>
          </w:p>
        </w:tc>
      </w:tr>
      <w:tr w:rsidR="00E37AB7" w:rsidRPr="00EF5853" w:rsidTr="003156C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37AB7" w:rsidRPr="00EF5853" w:rsidRDefault="00E37AB7" w:rsidP="00AA5FA8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37AB7" w:rsidRPr="00EF5853" w:rsidRDefault="00E37AB7" w:rsidP="00AA5FA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37AB7" w:rsidRPr="003156C3" w:rsidRDefault="00E37AB7" w:rsidP="00E37AB7">
            <w:pPr>
              <w:jc w:val="both"/>
            </w:pPr>
            <w:r w:rsidRPr="003156C3">
              <w:t>Examine the faces of bilingualism and Multilingualism</w:t>
            </w:r>
          </w:p>
        </w:tc>
        <w:tc>
          <w:tcPr>
            <w:tcW w:w="1170" w:type="dxa"/>
            <w:shd w:val="clear" w:color="auto" w:fill="auto"/>
          </w:tcPr>
          <w:p w:rsidR="00E37AB7" w:rsidRPr="00875196" w:rsidRDefault="00E37AB7" w:rsidP="00AA5F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37AB7" w:rsidRPr="005814FF" w:rsidRDefault="00E37AB7" w:rsidP="00AA5FA8">
            <w:pPr>
              <w:jc w:val="center"/>
            </w:pPr>
            <w:r>
              <w:t>8</w:t>
            </w:r>
          </w:p>
        </w:tc>
      </w:tr>
      <w:tr w:rsidR="00E37AB7" w:rsidRPr="00EF5853" w:rsidTr="003156C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37AB7" w:rsidRPr="00EF5853" w:rsidRDefault="00E37AB7" w:rsidP="00AA5FA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37AB7" w:rsidRPr="00EF5853" w:rsidRDefault="00E37AB7" w:rsidP="00AA5FA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37AB7" w:rsidRPr="003156C3" w:rsidRDefault="00E37AB7" w:rsidP="00E37AB7">
            <w:pPr>
              <w:jc w:val="both"/>
            </w:pPr>
            <w:r w:rsidRPr="003156C3">
              <w:t>Explain the instructional strategies for different acquisition stages</w:t>
            </w:r>
          </w:p>
        </w:tc>
        <w:tc>
          <w:tcPr>
            <w:tcW w:w="1170" w:type="dxa"/>
            <w:shd w:val="clear" w:color="auto" w:fill="auto"/>
          </w:tcPr>
          <w:p w:rsidR="00E37AB7" w:rsidRPr="00875196" w:rsidRDefault="00E37AB7" w:rsidP="00AA5F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E37AB7" w:rsidRPr="005814FF" w:rsidRDefault="00E37AB7" w:rsidP="00AA5FA8">
            <w:pPr>
              <w:jc w:val="center"/>
            </w:pPr>
            <w:r>
              <w:t>12</w:t>
            </w:r>
          </w:p>
        </w:tc>
      </w:tr>
      <w:tr w:rsidR="00AA5FA8" w:rsidRPr="00EF5853" w:rsidTr="003156C3">
        <w:trPr>
          <w:trHeight w:val="90"/>
        </w:trPr>
        <w:tc>
          <w:tcPr>
            <w:tcW w:w="810" w:type="dxa"/>
            <w:shd w:val="clear" w:color="auto" w:fill="auto"/>
          </w:tcPr>
          <w:p w:rsidR="00AA5FA8" w:rsidRPr="00EF5853" w:rsidRDefault="00AA5FA8" w:rsidP="00AA5FA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5FA8" w:rsidRPr="00EF5853" w:rsidRDefault="00AA5FA8" w:rsidP="00AA5FA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5FA8" w:rsidRPr="003156C3" w:rsidRDefault="00AA5FA8" w:rsidP="00E37AB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A5FA8" w:rsidRPr="00875196" w:rsidRDefault="00AA5FA8" w:rsidP="00AA5F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A5FA8" w:rsidRPr="005814FF" w:rsidRDefault="00AA5FA8" w:rsidP="00AA5FA8">
            <w:pPr>
              <w:jc w:val="center"/>
            </w:pPr>
          </w:p>
        </w:tc>
      </w:tr>
      <w:tr w:rsidR="00E37AB7" w:rsidRPr="00EF5853" w:rsidTr="003156C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37AB7" w:rsidRPr="00EF5853" w:rsidRDefault="00E37AB7" w:rsidP="00AA5FA8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37AB7" w:rsidRPr="00EF5853" w:rsidRDefault="00E37AB7" w:rsidP="00AA5FA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37AB7" w:rsidRPr="003156C3" w:rsidRDefault="00E37AB7" w:rsidP="00E37AB7">
            <w:pPr>
              <w:jc w:val="both"/>
            </w:pPr>
            <w:r w:rsidRPr="003156C3">
              <w:t>Elaborate the ways that Teachers can do to improve instructions for ELL students</w:t>
            </w:r>
          </w:p>
        </w:tc>
        <w:tc>
          <w:tcPr>
            <w:tcW w:w="1170" w:type="dxa"/>
            <w:shd w:val="clear" w:color="auto" w:fill="auto"/>
          </w:tcPr>
          <w:p w:rsidR="00E37AB7" w:rsidRPr="00875196" w:rsidRDefault="00E37AB7" w:rsidP="00AA5F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37AB7" w:rsidRPr="005814FF" w:rsidRDefault="00E37AB7" w:rsidP="00AA5FA8">
            <w:pPr>
              <w:jc w:val="center"/>
            </w:pPr>
            <w:r>
              <w:t>12</w:t>
            </w:r>
          </w:p>
        </w:tc>
      </w:tr>
      <w:tr w:rsidR="00E37AB7" w:rsidRPr="00EF5853" w:rsidTr="003156C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37AB7" w:rsidRPr="00EF5853" w:rsidRDefault="00E37AB7" w:rsidP="00AA5FA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37AB7" w:rsidRPr="00EF5853" w:rsidRDefault="00E37AB7" w:rsidP="00AA5FA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37AB7" w:rsidRPr="003156C3" w:rsidRDefault="00E37AB7" w:rsidP="00E37AB7">
            <w:pPr>
              <w:jc w:val="both"/>
            </w:pPr>
            <w:r w:rsidRPr="003156C3">
              <w:t>Comment on the instructions appropriate to each acquisition stage</w:t>
            </w:r>
          </w:p>
        </w:tc>
        <w:tc>
          <w:tcPr>
            <w:tcW w:w="1170" w:type="dxa"/>
            <w:shd w:val="clear" w:color="auto" w:fill="auto"/>
          </w:tcPr>
          <w:p w:rsidR="00E37AB7" w:rsidRPr="00875196" w:rsidRDefault="00E37AB7" w:rsidP="00AA5F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37AB7" w:rsidRPr="005814FF" w:rsidRDefault="00E37AB7" w:rsidP="00AA5FA8">
            <w:pPr>
              <w:jc w:val="center"/>
            </w:pPr>
            <w:r>
              <w:t>8</w:t>
            </w:r>
          </w:p>
        </w:tc>
      </w:tr>
      <w:tr w:rsidR="00AA5FA8" w:rsidRPr="00EF5853" w:rsidTr="003156C3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A5FA8" w:rsidRPr="003156C3" w:rsidRDefault="00AA5FA8" w:rsidP="00AA5FA8">
            <w:pPr>
              <w:jc w:val="center"/>
            </w:pPr>
            <w:r w:rsidRPr="003156C3">
              <w:t>(OR)</w:t>
            </w:r>
          </w:p>
        </w:tc>
      </w:tr>
      <w:tr w:rsidR="00E37AB7" w:rsidRPr="00EF5853" w:rsidTr="003156C3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37AB7" w:rsidRPr="00EF5853" w:rsidRDefault="00E37AB7" w:rsidP="00AA5FA8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37AB7" w:rsidRPr="00EF5853" w:rsidRDefault="00E37AB7" w:rsidP="00AA5FA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37AB7" w:rsidRPr="003156C3" w:rsidRDefault="00E37AB7" w:rsidP="00E37AB7">
            <w:pPr>
              <w:jc w:val="both"/>
            </w:pPr>
            <w:r w:rsidRPr="003156C3">
              <w:t>Evaluate the variations among English Learners</w:t>
            </w:r>
          </w:p>
        </w:tc>
        <w:tc>
          <w:tcPr>
            <w:tcW w:w="1170" w:type="dxa"/>
            <w:shd w:val="clear" w:color="auto" w:fill="auto"/>
          </w:tcPr>
          <w:p w:rsidR="00E37AB7" w:rsidRPr="00875196" w:rsidRDefault="00E37AB7" w:rsidP="00AA5F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37AB7" w:rsidRPr="005814FF" w:rsidRDefault="00E37AB7" w:rsidP="00AA5FA8">
            <w:pPr>
              <w:jc w:val="center"/>
            </w:pPr>
            <w:r>
              <w:t>6</w:t>
            </w:r>
          </w:p>
        </w:tc>
      </w:tr>
      <w:tr w:rsidR="00E37AB7" w:rsidRPr="00EF5853" w:rsidTr="003156C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37AB7" w:rsidRPr="00EF5853" w:rsidRDefault="00E37AB7" w:rsidP="00AA5FA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37AB7" w:rsidRPr="00EF5853" w:rsidRDefault="00E37AB7" w:rsidP="00AA5FA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37AB7" w:rsidRPr="003156C3" w:rsidRDefault="00E37AB7" w:rsidP="00E37AB7">
            <w:pPr>
              <w:jc w:val="both"/>
            </w:pPr>
            <w:r w:rsidRPr="003156C3">
              <w:t>Define and elaborate the features of Teacher Talk</w:t>
            </w:r>
          </w:p>
        </w:tc>
        <w:tc>
          <w:tcPr>
            <w:tcW w:w="1170" w:type="dxa"/>
            <w:shd w:val="clear" w:color="auto" w:fill="auto"/>
          </w:tcPr>
          <w:p w:rsidR="00E37AB7" w:rsidRPr="00875196" w:rsidRDefault="00E37AB7" w:rsidP="00AA5F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37AB7" w:rsidRPr="005814FF" w:rsidRDefault="00E37AB7" w:rsidP="00AA5FA8">
            <w:pPr>
              <w:jc w:val="center"/>
            </w:pPr>
            <w:r>
              <w:t>14</w:t>
            </w:r>
          </w:p>
        </w:tc>
      </w:tr>
      <w:tr w:rsidR="00AA5FA8" w:rsidRPr="00EF5853" w:rsidTr="003156C3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A5FA8" w:rsidRPr="00EF5853" w:rsidRDefault="00AA5FA8" w:rsidP="00AA5FA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5FA8" w:rsidRPr="003156C3" w:rsidRDefault="00AA5FA8" w:rsidP="00AA5FA8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A5FA8" w:rsidRPr="00875196" w:rsidRDefault="00AA5FA8" w:rsidP="00AA5F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A5FA8" w:rsidRPr="005814FF" w:rsidRDefault="00AA5FA8" w:rsidP="00AA5FA8">
            <w:pPr>
              <w:jc w:val="center"/>
            </w:pPr>
          </w:p>
        </w:tc>
      </w:tr>
      <w:tr w:rsidR="00AA5FA8" w:rsidRPr="00EF5853" w:rsidTr="003156C3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A5FA8" w:rsidRPr="00EF5853" w:rsidRDefault="00AA5FA8" w:rsidP="00AA5FA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5FA8" w:rsidRPr="003156C3" w:rsidRDefault="00AA5FA8" w:rsidP="00AA5FA8">
            <w:pPr>
              <w:rPr>
                <w:u w:val="single"/>
              </w:rPr>
            </w:pPr>
            <w:r w:rsidRPr="003156C3">
              <w:rPr>
                <w:b/>
                <w:u w:val="single"/>
              </w:rPr>
              <w:t>Compulsory</w:t>
            </w:r>
            <w:r w:rsidRPr="003156C3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A5FA8" w:rsidRPr="00875196" w:rsidRDefault="00AA5FA8" w:rsidP="00AA5F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A5FA8" w:rsidRPr="005814FF" w:rsidRDefault="00AA5FA8" w:rsidP="00AA5FA8">
            <w:pPr>
              <w:jc w:val="center"/>
            </w:pPr>
          </w:p>
        </w:tc>
      </w:tr>
      <w:tr w:rsidR="00AA5FA8" w:rsidRPr="00EF5853" w:rsidTr="003156C3">
        <w:trPr>
          <w:trHeight w:val="42"/>
        </w:trPr>
        <w:tc>
          <w:tcPr>
            <w:tcW w:w="810" w:type="dxa"/>
            <w:shd w:val="clear" w:color="auto" w:fill="auto"/>
          </w:tcPr>
          <w:p w:rsidR="00AA5FA8" w:rsidRPr="00EF5853" w:rsidRDefault="00AA5FA8" w:rsidP="00AA5FA8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AA5FA8" w:rsidRPr="00EF5853" w:rsidRDefault="00AA5FA8" w:rsidP="00AA5FA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5FA8" w:rsidRPr="003156C3" w:rsidRDefault="00D712AC" w:rsidP="00E37AB7">
            <w:pPr>
              <w:jc w:val="both"/>
            </w:pPr>
            <w:r w:rsidRPr="003156C3">
              <w:t xml:space="preserve">Discuss the levels </w:t>
            </w:r>
            <w:r w:rsidR="00604F96" w:rsidRPr="003156C3">
              <w:t>of Teacher and Student interaction in L2 Classroom</w:t>
            </w:r>
          </w:p>
        </w:tc>
        <w:tc>
          <w:tcPr>
            <w:tcW w:w="1170" w:type="dxa"/>
            <w:shd w:val="clear" w:color="auto" w:fill="auto"/>
          </w:tcPr>
          <w:p w:rsidR="00AA5FA8" w:rsidRPr="00875196" w:rsidRDefault="00807F26" w:rsidP="00AA5F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AA5FA8" w:rsidRPr="005814FF" w:rsidRDefault="00807F26" w:rsidP="00AA5FA8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E37AB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50626"/>
    <w:rsid w:val="001D41FE"/>
    <w:rsid w:val="001D670F"/>
    <w:rsid w:val="001E2222"/>
    <w:rsid w:val="001F54D1"/>
    <w:rsid w:val="001F7E9B"/>
    <w:rsid w:val="00204EB0"/>
    <w:rsid w:val="00211ABA"/>
    <w:rsid w:val="00235351"/>
    <w:rsid w:val="002612C2"/>
    <w:rsid w:val="00266439"/>
    <w:rsid w:val="0026653D"/>
    <w:rsid w:val="002D09FF"/>
    <w:rsid w:val="002D7611"/>
    <w:rsid w:val="002D76BB"/>
    <w:rsid w:val="002E336A"/>
    <w:rsid w:val="002E552A"/>
    <w:rsid w:val="00304757"/>
    <w:rsid w:val="003156C3"/>
    <w:rsid w:val="003206DF"/>
    <w:rsid w:val="00323989"/>
    <w:rsid w:val="00324247"/>
    <w:rsid w:val="00380146"/>
    <w:rsid w:val="00382337"/>
    <w:rsid w:val="003855F1"/>
    <w:rsid w:val="003B14BC"/>
    <w:rsid w:val="003B1F06"/>
    <w:rsid w:val="003C6BB4"/>
    <w:rsid w:val="003D6DA3"/>
    <w:rsid w:val="003F728C"/>
    <w:rsid w:val="00426280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67832"/>
    <w:rsid w:val="005814FF"/>
    <w:rsid w:val="00581B1F"/>
    <w:rsid w:val="0059663E"/>
    <w:rsid w:val="005D0F4A"/>
    <w:rsid w:val="005D3355"/>
    <w:rsid w:val="005F011C"/>
    <w:rsid w:val="00604F96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07F26"/>
    <w:rsid w:val="00814615"/>
    <w:rsid w:val="0081627E"/>
    <w:rsid w:val="00875196"/>
    <w:rsid w:val="0088784C"/>
    <w:rsid w:val="008A56BE"/>
    <w:rsid w:val="008A6193"/>
    <w:rsid w:val="008B0703"/>
    <w:rsid w:val="008C7BA2"/>
    <w:rsid w:val="008D174A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5653"/>
    <w:rsid w:val="00A47E2A"/>
    <w:rsid w:val="00A51923"/>
    <w:rsid w:val="00AA3F2E"/>
    <w:rsid w:val="00AA5E39"/>
    <w:rsid w:val="00AA5FA8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12AC"/>
    <w:rsid w:val="00D805C4"/>
    <w:rsid w:val="00D85619"/>
    <w:rsid w:val="00D94D54"/>
    <w:rsid w:val="00DB38C1"/>
    <w:rsid w:val="00DE0497"/>
    <w:rsid w:val="00E37AB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025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4E64D-C415-49E7-B73C-E0FADD8A2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2018-11-24T06:54:00Z</cp:lastPrinted>
  <dcterms:created xsi:type="dcterms:W3CDTF">2018-09-20T04:46:00Z</dcterms:created>
  <dcterms:modified xsi:type="dcterms:W3CDTF">2018-11-24T06:54:00Z</dcterms:modified>
</cp:coreProperties>
</file>